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6E930" w14:textId="77777777" w:rsidR="001A22EE" w:rsidRPr="00FF402E" w:rsidRDefault="00FF402E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FF402E">
        <w:rPr>
          <w:rFonts w:ascii="Times New Roman" w:hAnsi="Times New Roman" w:cs="Times New Roman"/>
          <w:b/>
        </w:rPr>
        <w:t xml:space="preserve">Activity </w:t>
      </w:r>
      <w:r w:rsidR="00465255" w:rsidRPr="00FF402E">
        <w:rPr>
          <w:rFonts w:ascii="Times New Roman" w:hAnsi="Times New Roman" w:cs="Times New Roman"/>
          <w:b/>
        </w:rPr>
        <w:t>10.5</w:t>
      </w:r>
      <w:r w:rsidRPr="00FF402E">
        <w:rPr>
          <w:rFonts w:ascii="Times New Roman" w:hAnsi="Times New Roman" w:cs="Times New Roman"/>
          <w:b/>
        </w:rPr>
        <w:t>:</w:t>
      </w:r>
      <w:r w:rsidR="00465255" w:rsidRPr="00FF402E">
        <w:rPr>
          <w:rFonts w:ascii="Times New Roman" w:hAnsi="Times New Roman" w:cs="Times New Roman"/>
          <w:b/>
        </w:rPr>
        <w:t xml:space="preserve"> Displaying Distributions: </w:t>
      </w:r>
      <w:r w:rsidR="00465255" w:rsidRPr="00FF402E">
        <w:rPr>
          <w:rFonts w:ascii="Times New Roman" w:hAnsi="Times New Roman" w:cs="Times New Roman"/>
          <w:b/>
          <w:i/>
        </w:rPr>
        <w:t>Categorical</w:t>
      </w:r>
      <w:r w:rsidR="00465255" w:rsidRPr="00FF402E">
        <w:rPr>
          <w:rFonts w:ascii="Times New Roman" w:hAnsi="Times New Roman" w:cs="Times New Roman"/>
          <w:b/>
        </w:rPr>
        <w:t xml:space="preserve"> data</w:t>
      </w:r>
      <w:r w:rsidR="008C38F4">
        <w:rPr>
          <w:rFonts w:ascii="Times New Roman" w:hAnsi="Times New Roman" w:cs="Times New Roman"/>
          <w:b/>
        </w:rPr>
        <w:t xml:space="preserve"> </w:t>
      </w:r>
      <w:r w:rsidR="008C38F4">
        <w:rPr>
          <w:rFonts w:ascii="Times New Roman" w:hAnsi="Times New Roman" w:cs="Times New Roman"/>
        </w:rPr>
        <w:t>(</w:t>
      </w:r>
      <w:r w:rsidR="00A37C29">
        <w:rPr>
          <w:rFonts w:ascii="Times New Roman" w:hAnsi="Times New Roman" w:cs="Times New Roman"/>
        </w:rPr>
        <w:t>2</w:t>
      </w:r>
      <w:r w:rsidR="008C38F4">
        <w:rPr>
          <w:rFonts w:ascii="Times New Roman" w:hAnsi="Times New Roman" w:cs="Times New Roman"/>
        </w:rPr>
        <w:t>0 pts)</w:t>
      </w:r>
    </w:p>
    <w:p w14:paraId="578C9CF2" w14:textId="77777777" w:rsidR="00465255" w:rsidRPr="00FF402E" w:rsidRDefault="00465255">
      <w:pPr>
        <w:rPr>
          <w:rFonts w:ascii="Times New Roman" w:hAnsi="Times New Roman" w:cs="Times New Roman"/>
        </w:rPr>
      </w:pPr>
      <w:r w:rsidRPr="00FF402E">
        <w:rPr>
          <w:rFonts w:ascii="Times New Roman" w:hAnsi="Times New Roman" w:cs="Times New Roman"/>
          <w:b/>
        </w:rPr>
        <w:t>Part 1:</w:t>
      </w:r>
      <w:r w:rsidRPr="00FF402E">
        <w:rPr>
          <w:rFonts w:ascii="Times New Roman" w:hAnsi="Times New Roman" w:cs="Times New Roman"/>
        </w:rPr>
        <w:t xml:space="preserve"> The table below shows </w:t>
      </w:r>
      <w:r w:rsidR="00A350F7" w:rsidRPr="00FF402E">
        <w:rPr>
          <w:rFonts w:ascii="Times New Roman" w:hAnsi="Times New Roman" w:cs="Times New Roman"/>
        </w:rPr>
        <w:t>t</w:t>
      </w:r>
      <w:r w:rsidRPr="00FF402E">
        <w:rPr>
          <w:rFonts w:ascii="Times New Roman" w:hAnsi="Times New Roman" w:cs="Times New Roman"/>
        </w:rPr>
        <w:t>he average money spent by first-year college students</w:t>
      </w:r>
      <w:r w:rsidR="00882B5A" w:rsidRPr="00FF402E">
        <w:rPr>
          <w:rFonts w:ascii="Times New Roman" w:hAnsi="Times New Roman" w:cs="Times New Roman"/>
        </w:rPr>
        <w:t xml:space="preserve"> on four categories of expenditures</w:t>
      </w:r>
      <w:r w:rsidRPr="00FF402E">
        <w:rPr>
          <w:rFonts w:ascii="Times New Roman" w:hAnsi="Times New Roman" w:cs="Times New Roman"/>
        </w:rPr>
        <w:t xml:space="preserve">. </w:t>
      </w:r>
      <w:r w:rsidR="008F22F1" w:rsidRPr="00FF402E">
        <w:rPr>
          <w:rFonts w:ascii="Times New Roman" w:hAnsi="Times New Roman" w:cs="Times New Roman"/>
        </w:rPr>
        <w:t>The data are shown below and on Excel spreadsheet.</w:t>
      </w:r>
    </w:p>
    <w:tbl>
      <w:tblPr>
        <w:tblStyle w:val="TableGrid"/>
        <w:tblpPr w:leftFromText="180" w:rightFromText="180" w:vertAnchor="text" w:horzAnchor="margin" w:tblpXSpec="center" w:tblpY="152"/>
        <w:tblW w:w="0" w:type="auto"/>
        <w:tblLook w:val="04A0" w:firstRow="1" w:lastRow="0" w:firstColumn="1" w:lastColumn="0" w:noHBand="0" w:noVBand="1"/>
      </w:tblPr>
      <w:tblGrid>
        <w:gridCol w:w="1206"/>
        <w:gridCol w:w="974"/>
      </w:tblGrid>
      <w:tr w:rsidR="00465255" w:rsidRPr="00FF402E" w14:paraId="414050AC" w14:textId="77777777" w:rsidTr="00465255">
        <w:trPr>
          <w:trHeight w:val="463"/>
        </w:trPr>
        <w:tc>
          <w:tcPr>
            <w:tcW w:w="1188" w:type="dxa"/>
          </w:tcPr>
          <w:p w14:paraId="486DC6D5" w14:textId="77777777" w:rsidR="00465255" w:rsidRPr="00FF402E" w:rsidRDefault="00465255" w:rsidP="00465255">
            <w:pPr>
              <w:rPr>
                <w:rFonts w:ascii="Times New Roman" w:hAnsi="Times New Roman" w:cs="Times New Roman"/>
              </w:rPr>
            </w:pPr>
            <w:r w:rsidRPr="00FF402E">
              <w:rPr>
                <w:rFonts w:ascii="Times New Roman" w:hAnsi="Times New Roman" w:cs="Times New Roman"/>
              </w:rPr>
              <w:t>Electronics</w:t>
            </w:r>
          </w:p>
        </w:tc>
        <w:tc>
          <w:tcPr>
            <w:tcW w:w="974" w:type="dxa"/>
          </w:tcPr>
          <w:p w14:paraId="3671A7D4" w14:textId="77777777" w:rsidR="00465255" w:rsidRPr="00FF402E" w:rsidRDefault="00465255" w:rsidP="00465255">
            <w:pPr>
              <w:jc w:val="right"/>
              <w:rPr>
                <w:rFonts w:ascii="Times New Roman" w:hAnsi="Times New Roman" w:cs="Times New Roman"/>
              </w:rPr>
            </w:pPr>
            <w:r w:rsidRPr="00FF402E">
              <w:rPr>
                <w:rFonts w:ascii="Times New Roman" w:hAnsi="Times New Roman" w:cs="Times New Roman"/>
              </w:rPr>
              <w:t>$728</w:t>
            </w:r>
          </w:p>
        </w:tc>
      </w:tr>
      <w:tr w:rsidR="00465255" w:rsidRPr="00FF402E" w14:paraId="25C34755" w14:textId="77777777" w:rsidTr="00465255">
        <w:trPr>
          <w:trHeight w:val="438"/>
        </w:trPr>
        <w:tc>
          <w:tcPr>
            <w:tcW w:w="1188" w:type="dxa"/>
          </w:tcPr>
          <w:p w14:paraId="5B63BC76" w14:textId="77777777" w:rsidR="00465255" w:rsidRPr="00FF402E" w:rsidRDefault="00465255" w:rsidP="00465255">
            <w:pPr>
              <w:rPr>
                <w:rFonts w:ascii="Times New Roman" w:hAnsi="Times New Roman" w:cs="Times New Roman"/>
              </w:rPr>
            </w:pPr>
            <w:r w:rsidRPr="00FF402E">
              <w:rPr>
                <w:rFonts w:ascii="Times New Roman" w:hAnsi="Times New Roman" w:cs="Times New Roman"/>
              </w:rPr>
              <w:t>Dorm décor</w:t>
            </w:r>
          </w:p>
        </w:tc>
        <w:tc>
          <w:tcPr>
            <w:tcW w:w="974" w:type="dxa"/>
          </w:tcPr>
          <w:p w14:paraId="1C41DCE0" w14:textId="77777777" w:rsidR="00465255" w:rsidRPr="00FF402E" w:rsidRDefault="00465255" w:rsidP="00465255">
            <w:pPr>
              <w:jc w:val="right"/>
              <w:rPr>
                <w:rFonts w:ascii="Times New Roman" w:hAnsi="Times New Roman" w:cs="Times New Roman"/>
              </w:rPr>
            </w:pPr>
            <w:r w:rsidRPr="00FF402E">
              <w:rPr>
                <w:rFonts w:ascii="Times New Roman" w:hAnsi="Times New Roman" w:cs="Times New Roman"/>
              </w:rPr>
              <w:t>344</w:t>
            </w:r>
          </w:p>
        </w:tc>
      </w:tr>
      <w:tr w:rsidR="00465255" w:rsidRPr="00FF402E" w14:paraId="6A437CB0" w14:textId="77777777" w:rsidTr="00465255">
        <w:trPr>
          <w:trHeight w:val="463"/>
        </w:trPr>
        <w:tc>
          <w:tcPr>
            <w:tcW w:w="1188" w:type="dxa"/>
          </w:tcPr>
          <w:p w14:paraId="4F944612" w14:textId="77777777" w:rsidR="00465255" w:rsidRPr="00FF402E" w:rsidRDefault="00465255" w:rsidP="00465255">
            <w:pPr>
              <w:rPr>
                <w:rFonts w:ascii="Times New Roman" w:hAnsi="Times New Roman" w:cs="Times New Roman"/>
              </w:rPr>
            </w:pPr>
            <w:r w:rsidRPr="00FF402E">
              <w:rPr>
                <w:rFonts w:ascii="Times New Roman" w:hAnsi="Times New Roman" w:cs="Times New Roman"/>
              </w:rPr>
              <w:t>Clothing</w:t>
            </w:r>
          </w:p>
        </w:tc>
        <w:tc>
          <w:tcPr>
            <w:tcW w:w="974" w:type="dxa"/>
          </w:tcPr>
          <w:p w14:paraId="0650F13E" w14:textId="77777777" w:rsidR="00465255" w:rsidRPr="00FF402E" w:rsidRDefault="00465255" w:rsidP="00465255">
            <w:pPr>
              <w:jc w:val="right"/>
              <w:rPr>
                <w:rFonts w:ascii="Times New Roman" w:hAnsi="Times New Roman" w:cs="Times New Roman"/>
              </w:rPr>
            </w:pPr>
            <w:r w:rsidRPr="00FF402E">
              <w:rPr>
                <w:rFonts w:ascii="Times New Roman" w:hAnsi="Times New Roman" w:cs="Times New Roman"/>
              </w:rPr>
              <w:t>141</w:t>
            </w:r>
          </w:p>
        </w:tc>
      </w:tr>
      <w:tr w:rsidR="00465255" w:rsidRPr="00FF402E" w14:paraId="49271BDF" w14:textId="77777777" w:rsidTr="00465255">
        <w:trPr>
          <w:trHeight w:val="438"/>
        </w:trPr>
        <w:tc>
          <w:tcPr>
            <w:tcW w:w="1188" w:type="dxa"/>
          </w:tcPr>
          <w:p w14:paraId="3A134960" w14:textId="77777777" w:rsidR="00465255" w:rsidRPr="00FF402E" w:rsidRDefault="00465255" w:rsidP="00465255">
            <w:pPr>
              <w:rPr>
                <w:rFonts w:ascii="Times New Roman" w:hAnsi="Times New Roman" w:cs="Times New Roman"/>
              </w:rPr>
            </w:pPr>
            <w:r w:rsidRPr="00FF402E">
              <w:rPr>
                <w:rFonts w:ascii="Times New Roman" w:hAnsi="Times New Roman" w:cs="Times New Roman"/>
              </w:rPr>
              <w:t>Shoes</w:t>
            </w:r>
          </w:p>
        </w:tc>
        <w:tc>
          <w:tcPr>
            <w:tcW w:w="974" w:type="dxa"/>
          </w:tcPr>
          <w:p w14:paraId="10F2AEC3" w14:textId="77777777" w:rsidR="00465255" w:rsidRPr="00FF402E" w:rsidRDefault="00465255" w:rsidP="00465255">
            <w:pPr>
              <w:jc w:val="right"/>
              <w:rPr>
                <w:rFonts w:ascii="Times New Roman" w:hAnsi="Times New Roman" w:cs="Times New Roman"/>
              </w:rPr>
            </w:pPr>
            <w:r w:rsidRPr="00FF402E">
              <w:rPr>
                <w:rFonts w:ascii="Times New Roman" w:hAnsi="Times New Roman" w:cs="Times New Roman"/>
              </w:rPr>
              <w:t>72</w:t>
            </w:r>
          </w:p>
        </w:tc>
      </w:tr>
    </w:tbl>
    <w:p w14:paraId="7C651A37" w14:textId="77777777" w:rsidR="00465255" w:rsidRPr="00FF402E" w:rsidRDefault="00465255">
      <w:pPr>
        <w:rPr>
          <w:rFonts w:ascii="Times New Roman" w:hAnsi="Times New Roman" w:cs="Times New Roman"/>
        </w:rPr>
      </w:pPr>
    </w:p>
    <w:p w14:paraId="4DABB8E0" w14:textId="77777777" w:rsidR="00465255" w:rsidRPr="00FF402E" w:rsidRDefault="00465255">
      <w:pPr>
        <w:rPr>
          <w:rFonts w:ascii="Times New Roman" w:hAnsi="Times New Roman" w:cs="Times New Roman"/>
        </w:rPr>
      </w:pPr>
    </w:p>
    <w:p w14:paraId="4FE03DD2" w14:textId="77777777" w:rsidR="00465255" w:rsidRPr="00FF402E" w:rsidRDefault="00465255">
      <w:pPr>
        <w:rPr>
          <w:rFonts w:ascii="Times New Roman" w:hAnsi="Times New Roman" w:cs="Times New Roman"/>
        </w:rPr>
      </w:pPr>
    </w:p>
    <w:p w14:paraId="68B06FF6" w14:textId="77777777" w:rsidR="00465255" w:rsidRPr="00FF402E" w:rsidRDefault="00465255">
      <w:pPr>
        <w:rPr>
          <w:rFonts w:ascii="Times New Roman" w:hAnsi="Times New Roman" w:cs="Times New Roman"/>
        </w:rPr>
      </w:pPr>
    </w:p>
    <w:p w14:paraId="53C425EE" w14:textId="77777777" w:rsidR="00465255" w:rsidRPr="00FF402E" w:rsidRDefault="00465255">
      <w:pPr>
        <w:rPr>
          <w:rFonts w:ascii="Times New Roman" w:hAnsi="Times New Roman" w:cs="Times New Roman"/>
        </w:rPr>
      </w:pPr>
    </w:p>
    <w:p w14:paraId="26EFF514" w14:textId="77777777" w:rsidR="00882B5A" w:rsidRPr="00FF402E" w:rsidRDefault="00882B5A">
      <w:pPr>
        <w:rPr>
          <w:rFonts w:ascii="Times New Roman" w:hAnsi="Times New Roman" w:cs="Times New Roman"/>
        </w:rPr>
      </w:pPr>
    </w:p>
    <w:p w14:paraId="5E99BD08" w14:textId="77777777" w:rsidR="00465255" w:rsidRPr="00FF402E" w:rsidRDefault="00465255">
      <w:pPr>
        <w:rPr>
          <w:rFonts w:ascii="Times New Roman" w:hAnsi="Times New Roman" w:cs="Times New Roman"/>
        </w:rPr>
      </w:pPr>
      <w:r w:rsidRPr="00FF402E">
        <w:rPr>
          <w:rFonts w:ascii="Times New Roman" w:hAnsi="Times New Roman" w:cs="Times New Roman"/>
        </w:rPr>
        <w:t xml:space="preserve">Display this distribution of </w:t>
      </w:r>
      <w:r w:rsidRPr="00FF402E">
        <w:rPr>
          <w:rFonts w:ascii="Times New Roman" w:hAnsi="Times New Roman" w:cs="Times New Roman"/>
          <w:i/>
        </w:rPr>
        <w:t xml:space="preserve">categorical data </w:t>
      </w:r>
      <w:r w:rsidRPr="00FF402E">
        <w:rPr>
          <w:rFonts w:ascii="Times New Roman" w:hAnsi="Times New Roman" w:cs="Times New Roman"/>
        </w:rPr>
        <w:t>with a bar graph.</w:t>
      </w:r>
      <w:r w:rsidR="008C38F4">
        <w:rPr>
          <w:rFonts w:ascii="Times New Roman" w:hAnsi="Times New Roman" w:cs="Times New Roman"/>
        </w:rPr>
        <w:t xml:space="preserve"> </w:t>
      </w:r>
      <w:r w:rsidR="00A37C29">
        <w:rPr>
          <w:rFonts w:ascii="Times New Roman" w:hAnsi="Times New Roman" w:cs="Times New Roman"/>
        </w:rPr>
        <w:t>(10 pts)</w:t>
      </w:r>
    </w:p>
    <w:p w14:paraId="4AF5C1A9" w14:textId="77777777" w:rsidR="00465255" w:rsidRPr="00FF402E" w:rsidRDefault="00465255">
      <w:pPr>
        <w:rPr>
          <w:rFonts w:ascii="Times New Roman" w:hAnsi="Times New Roman" w:cs="Times New Roman"/>
        </w:rPr>
      </w:pPr>
      <w:r w:rsidRPr="00FF402E">
        <w:rPr>
          <w:rFonts w:ascii="Times New Roman" w:hAnsi="Times New Roman" w:cs="Times New Roman"/>
        </w:rPr>
        <w:t xml:space="preserve">Bar graphs represent the data by using vertical or horizontal bars whose heights or lengths represent the frequencies of the data. They are used to display distributions involving </w:t>
      </w:r>
      <w:r w:rsidRPr="00FF402E">
        <w:rPr>
          <w:rFonts w:ascii="Times New Roman" w:hAnsi="Times New Roman" w:cs="Times New Roman"/>
          <w:i/>
        </w:rPr>
        <w:t xml:space="preserve">categorical </w:t>
      </w:r>
      <w:r w:rsidRPr="00FF402E">
        <w:rPr>
          <w:rFonts w:ascii="Times New Roman" w:hAnsi="Times New Roman" w:cs="Times New Roman"/>
        </w:rPr>
        <w:t>data.</w:t>
      </w:r>
    </w:p>
    <w:p w14:paraId="51133D7F" w14:textId="77777777" w:rsidR="00882B5A" w:rsidRPr="00FF402E" w:rsidRDefault="00882B5A">
      <w:pPr>
        <w:rPr>
          <w:rFonts w:ascii="Times New Roman" w:hAnsi="Times New Roman" w:cs="Times New Roman"/>
        </w:rPr>
      </w:pPr>
      <w:r w:rsidRPr="00FF402E">
        <w:rPr>
          <w:rFonts w:ascii="Times New Roman" w:hAnsi="Times New Roman" w:cs="Times New Roman"/>
        </w:rPr>
        <w:t xml:space="preserve">Here is a link to a brief video on how to create a bar graph on Excel: </w:t>
      </w:r>
      <w:hyperlink r:id="rId6" w:history="1">
        <w:r w:rsidRPr="00FF402E">
          <w:rPr>
            <w:rStyle w:val="Hyperlink"/>
            <w:rFonts w:ascii="Times New Roman" w:hAnsi="Times New Roman" w:cs="Times New Roman"/>
          </w:rPr>
          <w:t>https://www.youtube.com/watch?v=aBV2vvTFI84</w:t>
        </w:r>
      </w:hyperlink>
    </w:p>
    <w:p w14:paraId="6A2B0774" w14:textId="77777777" w:rsidR="00465255" w:rsidRPr="00FF402E" w:rsidRDefault="00465255">
      <w:pPr>
        <w:rPr>
          <w:rFonts w:ascii="Times New Roman" w:hAnsi="Times New Roman" w:cs="Times New Roman"/>
        </w:rPr>
      </w:pPr>
    </w:p>
    <w:p w14:paraId="0FC9D093" w14:textId="77777777" w:rsidR="00465255" w:rsidRPr="00FF402E" w:rsidRDefault="00465255">
      <w:pPr>
        <w:rPr>
          <w:rFonts w:ascii="Times New Roman" w:hAnsi="Times New Roman" w:cs="Times New Roman"/>
        </w:rPr>
      </w:pPr>
    </w:p>
    <w:p w14:paraId="4C534C4D" w14:textId="77777777" w:rsidR="00465255" w:rsidRPr="00FF402E" w:rsidRDefault="00465255">
      <w:pPr>
        <w:rPr>
          <w:rFonts w:ascii="Times New Roman" w:hAnsi="Times New Roman" w:cs="Times New Roman"/>
        </w:rPr>
      </w:pPr>
    </w:p>
    <w:p w14:paraId="32A308F4" w14:textId="77777777" w:rsidR="00465255" w:rsidRPr="00FF402E" w:rsidRDefault="00465255">
      <w:pPr>
        <w:rPr>
          <w:rFonts w:ascii="Times New Roman" w:hAnsi="Times New Roman" w:cs="Times New Roman"/>
        </w:rPr>
      </w:pPr>
    </w:p>
    <w:p w14:paraId="339B5075" w14:textId="77777777" w:rsidR="00465255" w:rsidRPr="00FF402E" w:rsidRDefault="00465255">
      <w:pPr>
        <w:rPr>
          <w:rFonts w:ascii="Times New Roman" w:hAnsi="Times New Roman" w:cs="Times New Roman"/>
        </w:rPr>
      </w:pPr>
    </w:p>
    <w:p w14:paraId="686A6DD8" w14:textId="77777777" w:rsidR="00465255" w:rsidRPr="00FF402E" w:rsidRDefault="00465255">
      <w:pPr>
        <w:rPr>
          <w:rFonts w:ascii="Times New Roman" w:hAnsi="Times New Roman" w:cs="Times New Roman"/>
        </w:rPr>
      </w:pPr>
    </w:p>
    <w:p w14:paraId="5604F366" w14:textId="77777777" w:rsidR="00465255" w:rsidRPr="00FF402E" w:rsidRDefault="00465255">
      <w:pPr>
        <w:rPr>
          <w:rFonts w:ascii="Times New Roman" w:hAnsi="Times New Roman" w:cs="Times New Roman"/>
        </w:rPr>
      </w:pPr>
    </w:p>
    <w:p w14:paraId="16FA7A88" w14:textId="77777777" w:rsidR="00465255" w:rsidRPr="00FF402E" w:rsidRDefault="00465255">
      <w:pPr>
        <w:rPr>
          <w:rFonts w:ascii="Times New Roman" w:hAnsi="Times New Roman" w:cs="Times New Roman"/>
        </w:rPr>
      </w:pPr>
    </w:p>
    <w:p w14:paraId="223B6B28" w14:textId="77777777" w:rsidR="00465255" w:rsidRPr="00FF402E" w:rsidRDefault="00465255">
      <w:pPr>
        <w:rPr>
          <w:rFonts w:ascii="Times New Roman" w:hAnsi="Times New Roman" w:cs="Times New Roman"/>
        </w:rPr>
      </w:pPr>
    </w:p>
    <w:p w14:paraId="5C8A9667" w14:textId="77777777" w:rsidR="00465255" w:rsidRPr="00FF402E" w:rsidRDefault="00465255">
      <w:pPr>
        <w:rPr>
          <w:rFonts w:ascii="Times New Roman" w:hAnsi="Times New Roman" w:cs="Times New Roman"/>
        </w:rPr>
      </w:pPr>
      <w:r w:rsidRPr="00FF402E">
        <w:rPr>
          <w:rFonts w:ascii="Times New Roman" w:hAnsi="Times New Roman" w:cs="Times New Roman"/>
          <w:b/>
        </w:rPr>
        <w:t>Part 2:</w:t>
      </w:r>
      <w:r w:rsidRPr="00FF402E">
        <w:rPr>
          <w:rFonts w:ascii="Times New Roman" w:hAnsi="Times New Roman" w:cs="Times New Roman"/>
        </w:rPr>
        <w:t xml:space="preserve"> </w:t>
      </w:r>
      <w:r w:rsidR="00882B5A" w:rsidRPr="00FF402E">
        <w:rPr>
          <w:rFonts w:ascii="Times New Roman" w:hAnsi="Times New Roman" w:cs="Times New Roman"/>
        </w:rPr>
        <w:t>A</w:t>
      </w:r>
      <w:r w:rsidRPr="00FF402E">
        <w:rPr>
          <w:rFonts w:ascii="Times New Roman" w:hAnsi="Times New Roman" w:cs="Times New Roman"/>
        </w:rPr>
        <w:t xml:space="preserve"> bar graph </w:t>
      </w:r>
      <w:r w:rsidR="00882B5A" w:rsidRPr="00FF402E">
        <w:rPr>
          <w:rFonts w:ascii="Times New Roman" w:hAnsi="Times New Roman" w:cs="Times New Roman"/>
        </w:rPr>
        <w:t>and a histogram look similar, but they’re used for quite different purposes. Can you explain what those purposes are?</w:t>
      </w:r>
      <w:r w:rsidR="008C38F4">
        <w:rPr>
          <w:rFonts w:ascii="Times New Roman" w:hAnsi="Times New Roman" w:cs="Times New Roman"/>
        </w:rPr>
        <w:t xml:space="preserve"> </w:t>
      </w:r>
      <w:r w:rsidR="00A37C29">
        <w:rPr>
          <w:rFonts w:ascii="Times New Roman" w:hAnsi="Times New Roman" w:cs="Times New Roman"/>
        </w:rPr>
        <w:t>(10 pts)</w:t>
      </w:r>
    </w:p>
    <w:p w14:paraId="4BB8C216" w14:textId="77777777" w:rsidR="00FF402E" w:rsidRPr="00FF402E" w:rsidRDefault="00FF402E">
      <w:pPr>
        <w:rPr>
          <w:rFonts w:ascii="Times New Roman" w:hAnsi="Times New Roman" w:cs="Times New Roman"/>
        </w:rPr>
      </w:pPr>
    </w:p>
    <w:sectPr w:rsidR="00FF402E" w:rsidRPr="00FF40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F466BE" w14:textId="77777777" w:rsidR="008C38F2" w:rsidRDefault="008C38F2" w:rsidP="00532B36">
      <w:pPr>
        <w:spacing w:after="0" w:line="240" w:lineRule="auto"/>
      </w:pPr>
      <w:r>
        <w:separator/>
      </w:r>
    </w:p>
  </w:endnote>
  <w:endnote w:type="continuationSeparator" w:id="0">
    <w:p w14:paraId="3836B907" w14:textId="77777777" w:rsidR="008C38F2" w:rsidRDefault="008C38F2" w:rsidP="00532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23C62" w14:textId="77777777" w:rsidR="00532B36" w:rsidRDefault="00532B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931DE" w14:textId="77777777" w:rsidR="00532B36" w:rsidRDefault="00532B36">
    <w:pPr>
      <w:pStyle w:val="Footer"/>
    </w:pPr>
    <w:r>
      <w:t>2-36</w:t>
    </w:r>
  </w:p>
  <w:p w14:paraId="3BEB1B24" w14:textId="77777777" w:rsidR="00532B36" w:rsidRDefault="00532B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E139B4" w14:textId="77777777" w:rsidR="00532B36" w:rsidRDefault="00532B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B27DF6" w14:textId="77777777" w:rsidR="008C38F2" w:rsidRDefault="008C38F2" w:rsidP="00532B36">
      <w:pPr>
        <w:spacing w:after="0" w:line="240" w:lineRule="auto"/>
      </w:pPr>
      <w:r>
        <w:separator/>
      </w:r>
    </w:p>
  </w:footnote>
  <w:footnote w:type="continuationSeparator" w:id="0">
    <w:p w14:paraId="78D821A1" w14:textId="77777777" w:rsidR="008C38F2" w:rsidRDefault="008C38F2" w:rsidP="00532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24F602" w14:textId="77777777" w:rsidR="00532B36" w:rsidRDefault="00532B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0E7EC" w14:textId="77777777" w:rsidR="00532B36" w:rsidRDefault="00532B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57AD59" w14:textId="77777777" w:rsidR="00532B36" w:rsidRDefault="00532B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M0tTAwNTI1tjAzNTJT0lEKTi0uzszPAykwrAUAbtKvHSwAAAA="/>
  </w:docVars>
  <w:rsids>
    <w:rsidRoot w:val="00465255"/>
    <w:rsid w:val="00021CC6"/>
    <w:rsid w:val="00144415"/>
    <w:rsid w:val="0017738B"/>
    <w:rsid w:val="001A22EE"/>
    <w:rsid w:val="00465255"/>
    <w:rsid w:val="00532B36"/>
    <w:rsid w:val="00882B5A"/>
    <w:rsid w:val="008C38F2"/>
    <w:rsid w:val="008C38F4"/>
    <w:rsid w:val="008F22F1"/>
    <w:rsid w:val="00A16910"/>
    <w:rsid w:val="00A350F7"/>
    <w:rsid w:val="00A37C29"/>
    <w:rsid w:val="00BB106E"/>
    <w:rsid w:val="00C01664"/>
    <w:rsid w:val="00D82BBF"/>
    <w:rsid w:val="00DB1CD6"/>
    <w:rsid w:val="00FF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AC1C0"/>
  <w15:chartTrackingRefBased/>
  <w15:docId w15:val="{2D838043-AC1A-4F2C-B866-7734ACF2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5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82B5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2B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B36"/>
  </w:style>
  <w:style w:type="paragraph" w:styleId="Footer">
    <w:name w:val="footer"/>
    <w:basedOn w:val="Normal"/>
    <w:link w:val="FooterChar"/>
    <w:uiPriority w:val="99"/>
    <w:unhideWhenUsed/>
    <w:rsid w:val="00532B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aBV2vvTFI8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Maria Fabiola Toledo</cp:lastModifiedBy>
  <cp:revision>2</cp:revision>
  <dcterms:created xsi:type="dcterms:W3CDTF">2018-07-15T19:54:00Z</dcterms:created>
  <dcterms:modified xsi:type="dcterms:W3CDTF">2018-07-15T19:54:00Z</dcterms:modified>
</cp:coreProperties>
</file>